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241FD3">
        <w:rPr>
          <w:b/>
        </w:rPr>
        <w:t>134</w:t>
      </w:r>
      <w:r w:rsidR="001014D2">
        <w:rPr>
          <w:b/>
        </w:rPr>
        <w:t>/2015</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2943F4">
        <w:t xml:space="preserve"> </w:t>
      </w:r>
      <w:r w:rsidR="003214E2">
        <w:t xml:space="preserve"> </w:t>
      </w:r>
      <w:r w:rsidR="00577A43">
        <w:t>5</w:t>
      </w:r>
      <w:r w:rsidR="002943F4">
        <w:t xml:space="preserve"> </w:t>
      </w:r>
      <w:r w:rsidR="00FA549D">
        <w:t>sierpnia</w:t>
      </w:r>
      <w:r w:rsidR="007E026B">
        <w:t xml:space="preserve"> 2015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Pr="00241FD3" w:rsidRDefault="008A4741" w:rsidP="00241FD3">
      <w:pPr>
        <w:rPr>
          <w:b/>
        </w:rPr>
      </w:pPr>
      <w:r>
        <w:rPr>
          <w:b/>
        </w:rPr>
        <w:t xml:space="preserve">do przeprowadzenia czynności w </w:t>
      </w:r>
      <w:r w:rsidR="008F0E93">
        <w:rPr>
          <w:b/>
        </w:rPr>
        <w:t xml:space="preserve">prowadzonym </w:t>
      </w:r>
      <w:r>
        <w:rPr>
          <w:b/>
        </w:rPr>
        <w:t xml:space="preserve"> postępowaniu o udzielenie zamówienia</w:t>
      </w:r>
      <w:r w:rsidR="008F0E93">
        <w:rPr>
          <w:b/>
        </w:rPr>
        <w:t xml:space="preserve"> publicznego </w:t>
      </w:r>
      <w:r>
        <w:rPr>
          <w:b/>
        </w:rPr>
        <w:t>na zadanie</w:t>
      </w:r>
      <w:r w:rsidR="000C25ED">
        <w:rPr>
          <w:b/>
        </w:rPr>
        <w:t xml:space="preserve">: </w:t>
      </w:r>
      <w:r>
        <w:rPr>
          <w:b/>
        </w:rPr>
        <w:t xml:space="preserve"> </w:t>
      </w:r>
      <w:r w:rsidR="00241FD3">
        <w:rPr>
          <w:b/>
        </w:rPr>
        <w:t>pn.</w:t>
      </w:r>
      <w:r w:rsidR="00241FD3" w:rsidRPr="00241FD3">
        <w:rPr>
          <w:b/>
        </w:rPr>
        <w:t>:”Przebudow</w:t>
      </w:r>
      <w:r w:rsidR="00241FD3">
        <w:rPr>
          <w:b/>
        </w:rPr>
        <w:t>a ulicy Konopnickiej w Żninie”.</w:t>
      </w: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7E026B">
        <w:t>z 2013 r.,poz. 907 z późn. zm.</w:t>
      </w:r>
      <w:r w:rsidR="007E026B">
        <w:rPr>
          <w:vertAlign w:val="superscript"/>
        </w:rPr>
        <w:t>1</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E026B">
        <w:t xml:space="preserve">z. U. z 2013 r. poz. 594 z późn. zm. </w:t>
      </w:r>
      <w:r w:rsidR="007E026B">
        <w:rPr>
          <w:vertAlign w:val="superscript"/>
        </w:rPr>
        <w:t>2</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sekretarz komisji</w:t>
      </w:r>
    </w:p>
    <w:p w:rsidR="007E026B" w:rsidRDefault="00241FD3" w:rsidP="000C25ED">
      <w:pPr>
        <w:spacing w:after="0" w:line="360" w:lineRule="auto"/>
        <w:jc w:val="both"/>
      </w:pPr>
      <w:r>
        <w:t xml:space="preserve">Ryszard Parjaska              </w:t>
      </w:r>
      <w:r w:rsidR="00FA549D">
        <w:t xml:space="preserve">    </w:t>
      </w:r>
      <w:r w:rsidR="007E026B">
        <w:t xml:space="preserve">– członek komisji </w:t>
      </w:r>
    </w:p>
    <w:p w:rsidR="00882CCB" w:rsidRDefault="00241FD3" w:rsidP="000C25ED">
      <w:pPr>
        <w:spacing w:after="0" w:line="360" w:lineRule="auto"/>
        <w:jc w:val="both"/>
      </w:pPr>
      <w:r>
        <w:t xml:space="preserve">Katarzyna Igła                       </w:t>
      </w:r>
      <w:r w:rsidR="00882CCB">
        <w:t xml:space="preserve">– członek komisji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9C7419" w:rsidRDefault="009C7419"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2943F4" w:rsidRPr="00835184" w:rsidRDefault="008F0E93" w:rsidP="00524CCA">
      <w:pPr>
        <w:ind w:left="5664" w:firstLine="708"/>
        <w:rPr>
          <w:b/>
        </w:rPr>
      </w:pPr>
      <w:r>
        <w:rPr>
          <w:b/>
        </w:rPr>
        <w:t xml:space="preserve">  </w:t>
      </w:r>
      <w:r w:rsidR="003214E2">
        <w:rPr>
          <w:b/>
        </w:rPr>
        <w:t>w z.</w:t>
      </w:r>
      <w:r>
        <w:rPr>
          <w:b/>
        </w:rPr>
        <w:t xml:space="preserve">  </w:t>
      </w:r>
      <w:r w:rsidR="003214E2">
        <w:rPr>
          <w:b/>
        </w:rPr>
        <w:t>BURMISTRZA</w:t>
      </w:r>
    </w:p>
    <w:p w:rsidR="000C25ED" w:rsidRDefault="003214E2" w:rsidP="000C25ED">
      <w:pPr>
        <w:spacing w:after="0"/>
        <w:ind w:left="5664" w:firstLine="708"/>
        <w:rPr>
          <w:b/>
        </w:rPr>
      </w:pPr>
      <w:r>
        <w:rPr>
          <w:b/>
        </w:rPr>
        <w:t xml:space="preserve">      Halina Rosiak</w:t>
      </w:r>
    </w:p>
    <w:p w:rsidR="003214E2" w:rsidRDefault="003214E2" w:rsidP="000C25ED">
      <w:pPr>
        <w:spacing w:after="0"/>
        <w:ind w:left="5664" w:firstLine="708"/>
        <w:rPr>
          <w:b/>
        </w:rPr>
      </w:pPr>
      <w:r>
        <w:rPr>
          <w:b/>
        </w:rPr>
        <w:t xml:space="preserve"> Zastępca Burmistrza</w:t>
      </w:r>
    </w:p>
    <w:p w:rsidR="000C25ED" w:rsidRPr="000C25ED" w:rsidRDefault="000C25ED" w:rsidP="002943F4">
      <w:pPr>
        <w:spacing w:after="0"/>
        <w:rPr>
          <w:b/>
        </w:rPr>
      </w:pPr>
    </w:p>
    <w:p w:rsidR="00835184" w:rsidRPr="000C25ED" w:rsidRDefault="00835184" w:rsidP="000C25ED">
      <w:pPr>
        <w:pStyle w:val="Stopka"/>
        <w:numPr>
          <w:ilvl w:val="0"/>
          <w:numId w:val="1"/>
        </w:numPr>
        <w:rPr>
          <w:sz w:val="18"/>
          <w:szCs w:val="18"/>
          <w:vertAlign w:val="superscript"/>
        </w:rPr>
      </w:pPr>
      <w:r w:rsidRPr="000C25ED">
        <w:rPr>
          <w:sz w:val="18"/>
          <w:szCs w:val="18"/>
        </w:rPr>
        <w:t>Zmiana tekstu jednolit</w:t>
      </w:r>
      <w:r w:rsidR="001543CB" w:rsidRPr="000C25ED">
        <w:rPr>
          <w:sz w:val="18"/>
          <w:szCs w:val="18"/>
        </w:rPr>
        <w:t>ego ustawy została ogłoszona w D</w:t>
      </w:r>
      <w:r w:rsidRPr="000C25ED">
        <w:rPr>
          <w:sz w:val="18"/>
          <w:szCs w:val="18"/>
        </w:rPr>
        <w:t>z. U z 2013 r. poz. 984, poz. 1047 i poz. 1473 oraz z 2014 r. poz. 423, poz. 811, poz. 915, poz. 768, poz. 1146 i poz. 1232.</w:t>
      </w:r>
    </w:p>
    <w:p w:rsidR="00BD5002" w:rsidRPr="00882CCB" w:rsidRDefault="00835184" w:rsidP="00BD5002">
      <w:pPr>
        <w:pStyle w:val="Stopka"/>
        <w:numPr>
          <w:ilvl w:val="0"/>
          <w:numId w:val="1"/>
        </w:numPr>
        <w:rPr>
          <w:sz w:val="20"/>
          <w:szCs w:val="20"/>
          <w:vertAlign w:val="superscript"/>
        </w:rPr>
      </w:pPr>
      <w:r w:rsidRPr="000C25ED">
        <w:rPr>
          <w:sz w:val="18"/>
          <w:szCs w:val="18"/>
        </w:rPr>
        <w:t>Zmiana tekstu jednolitego ustawy została ogłoszona w Dz. U. z 2013 poz. 645 i poz. 1318 oraz z 2014 poz. 379 i poz. 1072</w:t>
      </w:r>
      <w:r w:rsidRPr="000C25ED">
        <w:rPr>
          <w:sz w:val="20"/>
          <w:szCs w:val="20"/>
        </w:rPr>
        <w:t>.</w:t>
      </w:r>
    </w:p>
    <w:p w:rsidR="00882CCB" w:rsidRDefault="00882CCB" w:rsidP="00BD5002">
      <w:pPr>
        <w:spacing w:after="0" w:line="240" w:lineRule="auto"/>
        <w:ind w:left="6372"/>
        <w:rPr>
          <w:rFonts w:ascii="Times New Roman" w:hAnsi="Times New Roman" w:cs="Times New Roman"/>
        </w:rPr>
      </w:pPr>
    </w:p>
    <w:p w:rsidR="00241FD3" w:rsidRDefault="00241FD3" w:rsidP="00BD5002">
      <w:pPr>
        <w:spacing w:after="0" w:line="240" w:lineRule="auto"/>
        <w:ind w:left="6372"/>
        <w:rPr>
          <w:rFonts w:ascii="Times New Roman" w:hAnsi="Times New Roman" w:cs="Times New Roman"/>
        </w:rPr>
      </w:pPr>
    </w:p>
    <w:p w:rsidR="00241FD3" w:rsidRDefault="00241FD3" w:rsidP="00BD5002">
      <w:pPr>
        <w:spacing w:after="0" w:line="240" w:lineRule="auto"/>
        <w:ind w:left="6372"/>
        <w:rPr>
          <w:rFonts w:ascii="Times New Roman" w:hAnsi="Times New Roman" w:cs="Times New Roman"/>
        </w:rPr>
      </w:pPr>
      <w:bookmarkStart w:id="0" w:name="_GoBack"/>
      <w:bookmarkEnd w:id="0"/>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Nr </w:t>
      </w:r>
      <w:r w:rsidR="0093618E">
        <w:rPr>
          <w:rFonts w:ascii="Times New Roman" w:hAnsi="Times New Roman" w:cs="Times New Roman"/>
        </w:rPr>
        <w:t>134</w:t>
      </w:r>
      <w:r w:rsidR="001014D2">
        <w:rPr>
          <w:rFonts w:ascii="Times New Roman" w:hAnsi="Times New Roman" w:cs="Times New Roman"/>
        </w:rPr>
        <w:t>/2015</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z dnia </w:t>
      </w:r>
      <w:r w:rsidR="00577A43">
        <w:rPr>
          <w:rFonts w:ascii="Times New Roman" w:hAnsi="Times New Roman" w:cs="Times New Roman"/>
        </w:rPr>
        <w:t>5</w:t>
      </w:r>
      <w:r w:rsidR="001014D2">
        <w:rPr>
          <w:rFonts w:ascii="Times New Roman" w:hAnsi="Times New Roman" w:cs="Times New Roman"/>
        </w:rPr>
        <w:t xml:space="preserve"> </w:t>
      </w:r>
      <w:r w:rsidR="00FA549D">
        <w:rPr>
          <w:rFonts w:ascii="Times New Roman" w:hAnsi="Times New Roman" w:cs="Times New Roman"/>
        </w:rPr>
        <w:t>sierpnia</w:t>
      </w:r>
      <w:r>
        <w:rPr>
          <w:rFonts w:ascii="Times New Roman" w:hAnsi="Times New Roman" w:cs="Times New Roman"/>
        </w:rPr>
        <w:t xml:space="preserve"> 2015r.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pierwsza – kwalifikowanie wykonawców</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druga – badanie ofert</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 xml:space="preserve">Oferty złożone przez wykonawców, którzy pomyślnie przeszli proces kwalifikowania, podlegają badaniu pod kątem art. 89 Pzp. Komisja dokonuje poprawienia omyłek, jeżeli stwierdzi, że ma ona miejsce zgodnie z przepisem art. 87 ust. 2 ustawy Pzp. Jeżeli komisja ma jakiekolwiek wątpliwości dotyczące treści złożonej oferty, może </w:t>
      </w:r>
      <w:r>
        <w:rPr>
          <w:rFonts w:ascii="Times New Roman" w:hAnsi="Times New Roman" w:cs="Times New Roman"/>
        </w:rPr>
        <w:br/>
        <w:t xml:space="preserve"> uzasadnionych przypadkach żądać udzielenia stosownych dodatkowych wyjaśnień. </w:t>
      </w:r>
      <w:r>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trzecia – ocena ofert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Czynność czwarta – unieważnienie postępowania </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 udzieleniem zamówienia z dniem podpisania umowy w sprawie zamówienia lub z dniem podjęcia przez kierownika zamawiającego decyzji o unieważnieniu postępowania.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9C7419" w:rsidRDefault="009C7419" w:rsidP="00BD5002">
      <w:pPr>
        <w:ind w:left="5664" w:firstLine="708"/>
        <w:jc w:val="center"/>
        <w:rPr>
          <w:b/>
        </w:rPr>
      </w:pPr>
    </w:p>
    <w:p w:rsidR="009C7419" w:rsidRPr="009C7419" w:rsidRDefault="009C7419" w:rsidP="009C7419">
      <w:pPr>
        <w:ind w:left="5664" w:firstLine="708"/>
        <w:jc w:val="center"/>
        <w:rPr>
          <w:b/>
        </w:rPr>
      </w:pPr>
      <w:r w:rsidRPr="009C7419">
        <w:rPr>
          <w:b/>
        </w:rPr>
        <w:t xml:space="preserve">  w z.  BURMISTRZA</w:t>
      </w:r>
    </w:p>
    <w:p w:rsidR="009C7419" w:rsidRPr="009C7419" w:rsidRDefault="009C7419" w:rsidP="009C7419">
      <w:pPr>
        <w:ind w:left="5664" w:firstLine="708"/>
        <w:rPr>
          <w:b/>
        </w:rPr>
      </w:pPr>
      <w:r>
        <w:rPr>
          <w:b/>
        </w:rPr>
        <w:t xml:space="preserve">            </w:t>
      </w:r>
      <w:r w:rsidRPr="009C7419">
        <w:rPr>
          <w:b/>
        </w:rPr>
        <w:t xml:space="preserve">    Halina Rosiak</w:t>
      </w:r>
    </w:p>
    <w:p w:rsidR="009C7419" w:rsidRDefault="009C7419" w:rsidP="009C7419">
      <w:pPr>
        <w:ind w:left="5664" w:firstLine="708"/>
        <w:jc w:val="center"/>
        <w:rPr>
          <w:b/>
        </w:rPr>
      </w:pPr>
      <w:r w:rsidRPr="009C7419">
        <w:rPr>
          <w:b/>
        </w:rPr>
        <w:t xml:space="preserve"> Zastępca Burmistrza</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Default="00BD5002" w:rsidP="00BD5002">
      <w:pPr>
        <w:spacing w:after="0" w:line="240" w:lineRule="auto"/>
        <w:rPr>
          <w:rFonts w:ascii="Times New Roman" w:hAnsi="Times New Roman" w:cs="Times New Roman"/>
          <w:sz w:val="24"/>
          <w:szCs w:val="24"/>
        </w:rPr>
      </w:pPr>
      <w:r>
        <w:t>Inspektor ds. zamówień publicznych</w:t>
      </w:r>
    </w:p>
    <w:p w:rsidR="00BD5002" w:rsidRPr="000C25ED" w:rsidRDefault="00BD5002" w:rsidP="00BD5002">
      <w:pPr>
        <w:pStyle w:val="Stopka"/>
        <w:rPr>
          <w:sz w:val="20"/>
          <w:szCs w:val="20"/>
          <w:vertAlign w:val="superscript"/>
        </w:rPr>
      </w:pPr>
    </w:p>
    <w:sectPr w:rsidR="00BD5002" w:rsidRPr="000C2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2D" w:rsidRDefault="0009282D" w:rsidP="007E026B">
      <w:pPr>
        <w:spacing w:after="0" w:line="240" w:lineRule="auto"/>
      </w:pPr>
      <w:r>
        <w:separator/>
      </w:r>
    </w:p>
  </w:endnote>
  <w:endnote w:type="continuationSeparator" w:id="0">
    <w:p w:rsidR="0009282D" w:rsidRDefault="0009282D"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2D" w:rsidRDefault="0009282D" w:rsidP="007E026B">
      <w:pPr>
        <w:spacing w:after="0" w:line="240" w:lineRule="auto"/>
      </w:pPr>
      <w:r>
        <w:separator/>
      </w:r>
    </w:p>
  </w:footnote>
  <w:footnote w:type="continuationSeparator" w:id="0">
    <w:p w:rsidR="0009282D" w:rsidRDefault="0009282D"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9282D"/>
    <w:rsid w:val="000C25ED"/>
    <w:rsid w:val="000C4771"/>
    <w:rsid w:val="000F13A4"/>
    <w:rsid w:val="001014D2"/>
    <w:rsid w:val="001543CB"/>
    <w:rsid w:val="00156C6F"/>
    <w:rsid w:val="0017788B"/>
    <w:rsid w:val="001C52CC"/>
    <w:rsid w:val="001D48EA"/>
    <w:rsid w:val="00241FD3"/>
    <w:rsid w:val="0028772B"/>
    <w:rsid w:val="002943F4"/>
    <w:rsid w:val="002C6C07"/>
    <w:rsid w:val="002C7745"/>
    <w:rsid w:val="002D5D4C"/>
    <w:rsid w:val="003214E2"/>
    <w:rsid w:val="0032285F"/>
    <w:rsid w:val="00366BF4"/>
    <w:rsid w:val="004133AA"/>
    <w:rsid w:val="00485362"/>
    <w:rsid w:val="0052330E"/>
    <w:rsid w:val="00524CCA"/>
    <w:rsid w:val="00577A43"/>
    <w:rsid w:val="005B2046"/>
    <w:rsid w:val="00602E7E"/>
    <w:rsid w:val="006104ED"/>
    <w:rsid w:val="00676BF1"/>
    <w:rsid w:val="006C053D"/>
    <w:rsid w:val="00712679"/>
    <w:rsid w:val="00714ECA"/>
    <w:rsid w:val="00723367"/>
    <w:rsid w:val="0076120C"/>
    <w:rsid w:val="00764A0A"/>
    <w:rsid w:val="007E026B"/>
    <w:rsid w:val="00835184"/>
    <w:rsid w:val="00882CCB"/>
    <w:rsid w:val="008A4741"/>
    <w:rsid w:val="008F0E93"/>
    <w:rsid w:val="0093618E"/>
    <w:rsid w:val="009570AE"/>
    <w:rsid w:val="009B23CF"/>
    <w:rsid w:val="009C7419"/>
    <w:rsid w:val="009D1FCC"/>
    <w:rsid w:val="00A26662"/>
    <w:rsid w:val="00A4692E"/>
    <w:rsid w:val="00B35121"/>
    <w:rsid w:val="00BC4C36"/>
    <w:rsid w:val="00BD5002"/>
    <w:rsid w:val="00CD7FE2"/>
    <w:rsid w:val="00CE1BC3"/>
    <w:rsid w:val="00D27C0E"/>
    <w:rsid w:val="00D51CB6"/>
    <w:rsid w:val="00DA501A"/>
    <w:rsid w:val="00DA666A"/>
    <w:rsid w:val="00DB7569"/>
    <w:rsid w:val="00DC33A5"/>
    <w:rsid w:val="00EB1F8D"/>
    <w:rsid w:val="00EB3D11"/>
    <w:rsid w:val="00EE0823"/>
    <w:rsid w:val="00FA549D"/>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4776-ED22-451A-8DE0-BB7BF8B9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2157</Words>
  <Characters>12944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3</cp:revision>
  <cp:lastPrinted>2015-08-05T08:23:00Z</cp:lastPrinted>
  <dcterms:created xsi:type="dcterms:W3CDTF">2015-08-05T08:19:00Z</dcterms:created>
  <dcterms:modified xsi:type="dcterms:W3CDTF">2015-08-05T08:33:00Z</dcterms:modified>
</cp:coreProperties>
</file>